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lineRule="auto"/>
        <w:jc w:val="left"/>
        <w:rPr/>
      </w:pPr>
      <w:r w:rsidDel="00000000" w:rsidR="00000000" w:rsidRPr="00000000">
        <w:rPr>
          <w:rtl w:val="0"/>
        </w:rPr>
        <w:t xml:space="preserve">Individual Development Plan (IDP) – Entrepreneurship Training</w:t>
      </w:r>
    </w:p>
    <w:p w:rsidR="00000000" w:rsidDel="00000000" w:rsidP="00000000" w:rsidRDefault="00000000" w:rsidRPr="00000000" w14:paraId="00000002">
      <w:pPr>
        <w:pStyle w:val="Title"/>
        <w:jc w:val="center"/>
        <w:rPr/>
      </w:pPr>
      <w:r w:rsidDel="00000000" w:rsidR="00000000" w:rsidRPr="00000000">
        <w:rPr>
          <w:rtl w:val="0"/>
        </w:rPr>
        <w:t xml:space="preserve">Leyla S  </w:t>
      </w:r>
      <w:r w:rsidDel="00000000" w:rsidR="00000000" w:rsidRPr="00000000">
        <w:rPr/>
        <w:drawing>
          <wp:inline distB="0" distT="0" distL="0" distR="0">
            <wp:extent cx="732263" cy="716683"/>
            <wp:effectExtent b="0" l="0" r="0" t="0"/>
            <wp:docPr descr="Et bilde som inneholder Grafikk, clip art, grafisk design, kunst&#10;&#10;KI-generert innhold kan være feil." id="1872116998" name="image1.png"/>
            <a:graphic>
              <a:graphicData uri="http://schemas.openxmlformats.org/drawingml/2006/picture">
                <pic:pic>
                  <pic:nvPicPr>
                    <pic:cNvPr descr="Et bilde som inneholder Grafikk, clip art, grafisk design, kunst&#10;&#10;KI-generert innhold kan være feil." id="0" name="image1.png"/>
                    <pic:cNvPicPr preferRelativeResize="0"/>
                  </pic:nvPicPr>
                  <pic:blipFill>
                    <a:blip r:embed="rId9"/>
                    <a:srcRect b="0" l="0" r="0" t="0"/>
                    <a:stretch>
                      <a:fillRect/>
                    </a:stretch>
                  </pic:blipFill>
                  <pic:spPr>
                    <a:xfrm>
                      <a:off x="0" y="0"/>
                      <a:ext cx="732263" cy="716683"/>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1"/>
        <w:rPr/>
      </w:pPr>
      <w:r w:rsidDel="00000000" w:rsidR="00000000" w:rsidRPr="00000000">
        <w:rPr>
          <w:rtl w:val="0"/>
        </w:rPr>
        <w:t xml:space="preserve">Individual Development Plan (IDP) – Leyla S</w:t>
      </w:r>
    </w:p>
    <w:p w:rsidR="00000000" w:rsidDel="00000000" w:rsidP="00000000" w:rsidRDefault="00000000" w:rsidRPr="00000000" w14:paraId="00000004">
      <w:pPr>
        <w:pStyle w:val="Heading2"/>
        <w:rPr/>
      </w:pPr>
      <w:r w:rsidDel="00000000" w:rsidR="00000000" w:rsidRPr="00000000">
        <w:rPr>
          <w:rtl w:val="0"/>
        </w:rPr>
        <w:t xml:space="preserve">1. Background</w:t>
      </w:r>
    </w:p>
    <w:p w:rsidR="00000000" w:rsidDel="00000000" w:rsidP="00000000" w:rsidRDefault="00000000" w:rsidRPr="00000000" w14:paraId="00000005">
      <w:pPr>
        <w:rPr/>
      </w:pPr>
      <w:r w:rsidDel="00000000" w:rsidR="00000000" w:rsidRPr="00000000">
        <w:rPr>
          <w:rtl w:val="0"/>
        </w:rPr>
        <w:t xml:space="preserve">Leyla S is a 16-year-old unaccompanied minor from Syria, currently living in a youth shelter. She is passionate about storytelling and language, and often writes poems and journals about her experiences. Through the entrepreneurship module at her youth center, she developed the idea of creating a peer storytelling night, where young people could share their personal journeys in a safe, creative space.</w:t>
        <w:br w:type="textWrapping"/>
        <w:br w:type="textWrapping"/>
        <w:t xml:space="preserve">Leyla speaks fluent Arabic and is</w:t>
      </w:r>
      <w:sdt>
        <w:sdtPr>
          <w:id w:val="-1980777497"/>
          <w:tag w:val="goog_rdk_0"/>
        </w:sdtPr>
        <w:sdtContent>
          <w:commentRangeStart w:id="0"/>
        </w:sdtContent>
      </w:sdt>
      <w:sdt>
        <w:sdtPr>
          <w:id w:val="-1364802952"/>
          <w:tag w:val="goog_rdk_1"/>
        </w:sdtPr>
        <w:sdtContent>
          <w:commentRangeStart w:id="1"/>
        </w:sdtContent>
      </w:sdt>
      <w:r w:rsidDel="00000000" w:rsidR="00000000" w:rsidRPr="00000000">
        <w:rPr>
          <w:rtl w:val="0"/>
        </w:rPr>
        <w:t xml:space="preserve"> learning Norwegian</w:t>
      </w:r>
      <w:commentRangeEnd w:id="0"/>
      <w:r w:rsidDel="00000000" w:rsidR="00000000" w:rsidRPr="00000000">
        <w:commentReference w:id="0"/>
      </w:r>
      <w:commentRangeEnd w:id="1"/>
      <w:r w:rsidDel="00000000" w:rsidR="00000000" w:rsidRPr="00000000">
        <w:commentReference w:id="1"/>
      </w:r>
      <w:r w:rsidDel="00000000" w:rsidR="00000000" w:rsidRPr="00000000">
        <w:rPr>
          <w:rtl w:val="0"/>
        </w:rPr>
        <w:t xml:space="preserve">. She has shown strong initiative and empathy, and hopes to one day use her voice to support others navigating life in a new country.</w:t>
      </w:r>
    </w:p>
    <w:p w:rsidR="00000000" w:rsidDel="00000000" w:rsidP="00000000" w:rsidRDefault="00000000" w:rsidRPr="00000000" w14:paraId="00000006">
      <w:pPr>
        <w:pStyle w:val="Heading2"/>
        <w:rPr/>
      </w:pPr>
      <w:r w:rsidDel="00000000" w:rsidR="00000000" w:rsidRPr="00000000">
        <w:rPr>
          <w:rtl w:val="0"/>
        </w:rPr>
        <w:t xml:space="preserve">2. Entrepreneurship Goals</w:t>
      </w:r>
    </w:p>
    <w:p w:rsidR="00000000" w:rsidDel="00000000" w:rsidP="00000000" w:rsidRDefault="00000000" w:rsidRPr="00000000" w14:paraId="00000007">
      <w:pPr>
        <w:rPr/>
      </w:pPr>
      <w:r w:rsidDel="00000000" w:rsidR="00000000" w:rsidRPr="00000000">
        <w:rPr>
          <w:rtl w:val="0"/>
        </w:rPr>
        <w:t xml:space="preserve">Short-Term (6–12 months):</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Improve communication skills, especially for public speaking</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Launch a recurring peer storytelling night at the youth center</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Learn to design simple flyers and digital invitations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Build confidence in organizing and presenting events</w:t>
      </w:r>
    </w:p>
    <w:p w:rsidR="00000000" w:rsidDel="00000000" w:rsidP="00000000" w:rsidRDefault="00000000" w:rsidRPr="00000000" w14:paraId="0000000C">
      <w:pPr>
        <w:rPr/>
      </w:pPr>
      <w:r w:rsidDel="00000000" w:rsidR="00000000" w:rsidRPr="00000000">
        <w:rPr>
          <w:rtl w:val="0"/>
        </w:rPr>
        <w:t xml:space="preserve">Long-Term (2–4 years):</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Facilitate storytelling activities for newly arrived youth</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Develop a small digital storytelling platform or blog</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Explore pathways in youth work, social entrepreneurship, or creative arts</w:t>
      </w:r>
    </w:p>
    <w:p w:rsidR="00000000" w:rsidDel="00000000" w:rsidP="00000000" w:rsidRDefault="00000000" w:rsidRPr="00000000" w14:paraId="00000010">
      <w:pPr>
        <w:pStyle w:val="Heading2"/>
        <w:rPr/>
      </w:pPr>
      <w:r w:rsidDel="00000000" w:rsidR="00000000" w:rsidRPr="00000000">
        <w:rPr>
          <w:rtl w:val="0"/>
        </w:rPr>
        <w:t xml:space="preserve">3. Skills Assessment</w:t>
      </w:r>
    </w:p>
    <w:p w:rsidR="00000000" w:rsidDel="00000000" w:rsidP="00000000" w:rsidRDefault="00000000" w:rsidRPr="00000000" w14:paraId="00000011">
      <w:pPr>
        <w:rPr/>
      </w:pPr>
      <w:r w:rsidDel="00000000" w:rsidR="00000000" w:rsidRPr="00000000">
        <w:rPr>
          <w:rtl w:val="0"/>
        </w:rPr>
        <w:t xml:space="preserve">Strengths:</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Strong empathy and emotional intelligence</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Passion for storytelling and communication</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High motivation and consistency in project work</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Peer leadership potential</w:t>
      </w:r>
    </w:p>
    <w:p w:rsidR="00000000" w:rsidDel="00000000" w:rsidP="00000000" w:rsidRDefault="00000000" w:rsidRPr="00000000" w14:paraId="00000016">
      <w:pPr>
        <w:rPr/>
      </w:pPr>
      <w:r w:rsidDel="00000000" w:rsidR="00000000" w:rsidRPr="00000000">
        <w:rPr>
          <w:rtl w:val="0"/>
        </w:rPr>
        <w:t xml:space="preserve">Areas for Development:</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Public speaking in a second language</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Event planning and time management</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Digital content creation (social media, design tools)</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Confidence in formal outreach and collaboration</w:t>
      </w:r>
    </w:p>
    <w:p w:rsidR="00000000" w:rsidDel="00000000" w:rsidP="00000000" w:rsidRDefault="00000000" w:rsidRPr="00000000" w14:paraId="0000001B">
      <w:pPr>
        <w:pStyle w:val="Heading2"/>
        <w:rPr/>
      </w:pPr>
      <w:r w:rsidDel="00000000" w:rsidR="00000000" w:rsidRPr="00000000">
        <w:rPr>
          <w:rtl w:val="0"/>
        </w:rPr>
        <w:t xml:space="preserve">4. Development Activities</w:t>
      </w:r>
    </w:p>
    <w:tbl>
      <w:tblPr>
        <w:tblStyle w:val="Table1"/>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5"/>
        <w:gridCol w:w="4315"/>
        <w:tblGridChange w:id="0">
          <w:tblGrid>
            <w:gridCol w:w="4315"/>
            <w:gridCol w:w="4315"/>
          </w:tblGrid>
        </w:tblGridChange>
      </w:tblGrid>
      <w:tr>
        <w:trPr>
          <w:cantSplit w:val="0"/>
          <w:tblHeader w:val="0"/>
        </w:trPr>
        <w:tc>
          <w:tcPr/>
          <w:p w:rsidR="00000000" w:rsidDel="00000000" w:rsidP="00000000" w:rsidRDefault="00000000" w:rsidRPr="00000000" w14:paraId="0000001C">
            <w:pPr>
              <w:rPr/>
            </w:pPr>
            <w:r w:rsidDel="00000000" w:rsidR="00000000" w:rsidRPr="00000000">
              <w:rPr>
                <w:rtl w:val="0"/>
              </w:rPr>
              <w:t xml:space="preserve">Focus Area</w:t>
            </w:r>
          </w:p>
        </w:tc>
        <w:tc>
          <w:tcPr/>
          <w:p w:rsidR="00000000" w:rsidDel="00000000" w:rsidP="00000000" w:rsidRDefault="00000000" w:rsidRPr="00000000" w14:paraId="0000001D">
            <w:pPr>
              <w:rPr/>
            </w:pPr>
            <w:r w:rsidDel="00000000" w:rsidR="00000000" w:rsidRPr="00000000">
              <w:rPr>
                <w:rtl w:val="0"/>
              </w:rPr>
              <w:t xml:space="preserve">Development Activity</w:t>
            </w:r>
          </w:p>
        </w:tc>
      </w:tr>
      <w:tr>
        <w:trPr>
          <w:cantSplit w:val="0"/>
          <w:tblHeader w:val="0"/>
        </w:trPr>
        <w:tc>
          <w:tcPr/>
          <w:p w:rsidR="00000000" w:rsidDel="00000000" w:rsidP="00000000" w:rsidRDefault="00000000" w:rsidRPr="00000000" w14:paraId="0000001E">
            <w:pPr>
              <w:rPr/>
            </w:pPr>
            <w:r w:rsidDel="00000000" w:rsidR="00000000" w:rsidRPr="00000000">
              <w:rPr>
                <w:rtl w:val="0"/>
              </w:rPr>
              <w:t xml:space="preserve">Communication</w:t>
            </w:r>
          </w:p>
        </w:tc>
        <w:tc>
          <w:tcPr/>
          <w:p w:rsidR="00000000" w:rsidDel="00000000" w:rsidP="00000000" w:rsidRDefault="00000000" w:rsidRPr="00000000" w14:paraId="0000001F">
            <w:pPr>
              <w:rPr/>
            </w:pPr>
            <w:r w:rsidDel="00000000" w:rsidR="00000000" w:rsidRPr="00000000">
              <w:rPr>
                <w:rtl w:val="0"/>
              </w:rPr>
              <w:t xml:space="preserve">Attend conversation groups or drama activities in Norwegian</w:t>
            </w:r>
          </w:p>
        </w:tc>
      </w:tr>
      <w:tr>
        <w:trPr>
          <w:cantSplit w:val="0"/>
          <w:tblHeader w:val="0"/>
        </w:trPr>
        <w:tc>
          <w:tcPr/>
          <w:p w:rsidR="00000000" w:rsidDel="00000000" w:rsidP="00000000" w:rsidRDefault="00000000" w:rsidRPr="00000000" w14:paraId="00000020">
            <w:pPr>
              <w:rPr/>
            </w:pPr>
            <w:r w:rsidDel="00000000" w:rsidR="00000000" w:rsidRPr="00000000">
              <w:rPr>
                <w:rtl w:val="0"/>
              </w:rPr>
              <w:t xml:space="preserve">Digital Tools</w:t>
            </w:r>
          </w:p>
        </w:tc>
        <w:tc>
          <w:tcPr/>
          <w:p w:rsidR="00000000" w:rsidDel="00000000" w:rsidP="00000000" w:rsidRDefault="00000000" w:rsidRPr="00000000" w14:paraId="00000021">
            <w:pPr>
              <w:rPr/>
            </w:pPr>
            <w:r w:rsidDel="00000000" w:rsidR="00000000" w:rsidRPr="00000000">
              <w:rPr>
                <w:rtl w:val="0"/>
              </w:rPr>
              <w:t xml:space="preserve">Learn to use Canva or Google Slides for visual communication</w:t>
            </w:r>
          </w:p>
        </w:tc>
      </w:tr>
      <w:tr>
        <w:trPr>
          <w:cantSplit w:val="0"/>
          <w:tblHeader w:val="0"/>
        </w:trPr>
        <w:tc>
          <w:tcPr/>
          <w:p w:rsidR="00000000" w:rsidDel="00000000" w:rsidP="00000000" w:rsidRDefault="00000000" w:rsidRPr="00000000" w14:paraId="00000022">
            <w:pPr>
              <w:rPr/>
            </w:pPr>
            <w:r w:rsidDel="00000000" w:rsidR="00000000" w:rsidRPr="00000000">
              <w:rPr>
                <w:rtl w:val="0"/>
              </w:rPr>
              <w:t xml:space="preserve">Facilitation Skills</w:t>
            </w:r>
          </w:p>
        </w:tc>
        <w:tc>
          <w:tcPr/>
          <w:p w:rsidR="00000000" w:rsidDel="00000000" w:rsidP="00000000" w:rsidRDefault="00000000" w:rsidRPr="00000000" w14:paraId="00000023">
            <w:pPr>
              <w:rPr/>
            </w:pPr>
            <w:r w:rsidDel="00000000" w:rsidR="00000000" w:rsidRPr="00000000">
              <w:rPr>
                <w:rtl w:val="0"/>
              </w:rPr>
              <w:t xml:space="preserve">Co-lead peer storytelling sessions with youth center staff</w:t>
            </w:r>
          </w:p>
        </w:tc>
      </w:tr>
      <w:tr>
        <w:trPr>
          <w:cantSplit w:val="0"/>
          <w:tblHeader w:val="0"/>
        </w:trPr>
        <w:tc>
          <w:tcPr/>
          <w:p w:rsidR="00000000" w:rsidDel="00000000" w:rsidP="00000000" w:rsidRDefault="00000000" w:rsidRPr="00000000" w14:paraId="00000024">
            <w:pPr>
              <w:rPr/>
            </w:pPr>
            <w:r w:rsidDel="00000000" w:rsidR="00000000" w:rsidRPr="00000000">
              <w:rPr>
                <w:rtl w:val="0"/>
              </w:rPr>
              <w:t xml:space="preserve">Creative Expression</w:t>
            </w:r>
          </w:p>
        </w:tc>
        <w:tc>
          <w:tcPr/>
          <w:p w:rsidR="00000000" w:rsidDel="00000000" w:rsidP="00000000" w:rsidRDefault="00000000" w:rsidRPr="00000000" w14:paraId="00000025">
            <w:pPr>
              <w:rPr/>
            </w:pPr>
            <w:r w:rsidDel="00000000" w:rsidR="00000000" w:rsidRPr="00000000">
              <w:rPr>
                <w:rtl w:val="0"/>
              </w:rPr>
              <w:t xml:space="preserve">Develop a personal blog or zine with translated poems/stories</w:t>
            </w:r>
          </w:p>
        </w:tc>
      </w:tr>
      <w:tr>
        <w:trPr>
          <w:cantSplit w:val="0"/>
          <w:tblHeader w:val="0"/>
        </w:trPr>
        <w:tc>
          <w:tcPr/>
          <w:p w:rsidR="00000000" w:rsidDel="00000000" w:rsidP="00000000" w:rsidRDefault="00000000" w:rsidRPr="00000000" w14:paraId="00000026">
            <w:pPr>
              <w:rPr/>
            </w:pPr>
            <w:r w:rsidDel="00000000" w:rsidR="00000000" w:rsidRPr="00000000">
              <w:rPr>
                <w:rtl w:val="0"/>
              </w:rPr>
              <w:t xml:space="preserve">Peer Leadership</w:t>
            </w:r>
          </w:p>
        </w:tc>
        <w:tc>
          <w:tcPr/>
          <w:p w:rsidR="00000000" w:rsidDel="00000000" w:rsidP="00000000" w:rsidRDefault="00000000" w:rsidRPr="00000000" w14:paraId="00000027">
            <w:pPr>
              <w:rPr/>
            </w:pPr>
            <w:r w:rsidDel="00000000" w:rsidR="00000000" w:rsidRPr="00000000">
              <w:rPr>
                <w:rtl w:val="0"/>
              </w:rPr>
              <w:t xml:space="preserve">Join or initiate a youth organizing team for events</w:t>
            </w:r>
          </w:p>
        </w:tc>
      </w:tr>
    </w:tbl>
    <w:p w:rsidR="00000000" w:rsidDel="00000000" w:rsidP="00000000" w:rsidRDefault="00000000" w:rsidRPr="00000000" w14:paraId="00000028">
      <w:pPr>
        <w:pStyle w:val="Heading2"/>
        <w:rPr/>
      </w:pPr>
      <w:r w:rsidDel="00000000" w:rsidR="00000000" w:rsidRPr="00000000">
        <w:rPr>
          <w:rtl w:val="0"/>
        </w:rPr>
        <w:t xml:space="preserve">5. </w:t>
      </w:r>
      <w:sdt>
        <w:sdtPr>
          <w:id w:val="1515047840"/>
          <w:tag w:val="goog_rdk_2"/>
        </w:sdtPr>
        <w:sdtContent>
          <w:commentRangeStart w:id="2"/>
        </w:sdtContent>
      </w:sdt>
      <w:sdt>
        <w:sdtPr>
          <w:id w:val="-284347684"/>
          <w:tag w:val="goog_rdk_3"/>
        </w:sdtPr>
        <w:sdtContent>
          <w:commentRangeStart w:id="3"/>
        </w:sdtContent>
      </w:sdt>
      <w:sdt>
        <w:sdtPr>
          <w:id w:val="-945391642"/>
          <w:tag w:val="goog_rdk_4"/>
        </w:sdtPr>
        <w:sdtContent>
          <w:commentRangeStart w:id="4"/>
        </w:sdtContent>
      </w:sdt>
      <w:r w:rsidDel="00000000" w:rsidR="00000000" w:rsidRPr="00000000">
        <w:rPr>
          <w:rtl w:val="0"/>
        </w:rPr>
        <w:t xml:space="preserve">Timeline</w:t>
      </w:r>
      <w:commentRangeEnd w:id="2"/>
      <w:r w:rsidDel="00000000" w:rsidR="00000000" w:rsidRPr="00000000">
        <w:commentReference w:id="2"/>
      </w:r>
      <w:commentRangeEnd w:id="3"/>
      <w:r w:rsidDel="00000000" w:rsidR="00000000" w:rsidRPr="00000000">
        <w:commentReference w:id="3"/>
      </w:r>
      <w:commentRangeEnd w:id="4"/>
      <w:r w:rsidDel="00000000" w:rsidR="00000000" w:rsidRPr="00000000">
        <w:commentReference w:id="4"/>
      </w:r>
      <w:r w:rsidDel="00000000" w:rsidR="00000000" w:rsidRPr="00000000">
        <w:rPr>
          <w:rtl w:val="0"/>
        </w:rPr>
      </w:r>
    </w:p>
    <w:tbl>
      <w:tblPr>
        <w:tblStyle w:val="Table2"/>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5"/>
        <w:gridCol w:w="4315"/>
        <w:tblGridChange w:id="0">
          <w:tblGrid>
            <w:gridCol w:w="4315"/>
            <w:gridCol w:w="4315"/>
          </w:tblGrid>
        </w:tblGridChange>
      </w:tblGrid>
      <w:tr>
        <w:trPr>
          <w:cantSplit w:val="0"/>
          <w:tblHeader w:val="0"/>
        </w:trPr>
        <w:tc>
          <w:tcPr/>
          <w:p w:rsidR="00000000" w:rsidDel="00000000" w:rsidP="00000000" w:rsidRDefault="00000000" w:rsidRPr="00000000" w14:paraId="00000029">
            <w:pPr>
              <w:rPr/>
            </w:pPr>
            <w:r w:rsidDel="00000000" w:rsidR="00000000" w:rsidRPr="00000000">
              <w:rPr>
                <w:rtl w:val="0"/>
              </w:rPr>
              <w:t xml:space="preserve">Goal / Milestone</w:t>
            </w:r>
          </w:p>
        </w:tc>
        <w:tc>
          <w:tcPr/>
          <w:p w:rsidR="00000000" w:rsidDel="00000000" w:rsidP="00000000" w:rsidRDefault="00000000" w:rsidRPr="00000000" w14:paraId="0000002A">
            <w:pPr>
              <w:rPr/>
            </w:pPr>
            <w:r w:rsidDel="00000000" w:rsidR="00000000" w:rsidRPr="00000000">
              <w:rPr>
                <w:rtl w:val="0"/>
              </w:rPr>
              <w:t xml:space="preserve">Target Completion Date</w:t>
            </w:r>
          </w:p>
        </w:tc>
      </w:tr>
      <w:tr>
        <w:trPr>
          <w:cantSplit w:val="0"/>
          <w:tblHeader w:val="0"/>
        </w:trPr>
        <w:tc>
          <w:tcPr/>
          <w:p w:rsidR="00000000" w:rsidDel="00000000" w:rsidP="00000000" w:rsidRDefault="00000000" w:rsidRPr="00000000" w14:paraId="0000002B">
            <w:pPr>
              <w:rPr/>
            </w:pPr>
            <w:r w:rsidDel="00000000" w:rsidR="00000000" w:rsidRPr="00000000">
              <w:rPr>
                <w:rtl w:val="0"/>
              </w:rPr>
              <w:t xml:space="preserve">Organize first storytelling night</w:t>
            </w:r>
          </w:p>
        </w:tc>
        <w:tc>
          <w:tcPr/>
          <w:p w:rsidR="00000000" w:rsidDel="00000000" w:rsidP="00000000" w:rsidRDefault="00000000" w:rsidRPr="00000000" w14:paraId="0000002C">
            <w:pPr>
              <w:rPr/>
            </w:pPr>
            <w:r w:rsidDel="00000000" w:rsidR="00000000" w:rsidRPr="00000000">
              <w:rPr>
                <w:rtl w:val="0"/>
              </w:rPr>
              <w:t xml:space="preserve">November 2025</w:t>
            </w:r>
          </w:p>
        </w:tc>
      </w:tr>
      <w:tr>
        <w:trPr>
          <w:cantSplit w:val="0"/>
          <w:tblHeader w:val="0"/>
        </w:trPr>
        <w:tc>
          <w:tcPr/>
          <w:p w:rsidR="00000000" w:rsidDel="00000000" w:rsidP="00000000" w:rsidRDefault="00000000" w:rsidRPr="00000000" w14:paraId="0000002D">
            <w:pPr>
              <w:rPr/>
            </w:pPr>
            <w:r w:rsidDel="00000000" w:rsidR="00000000" w:rsidRPr="00000000">
              <w:rPr>
                <w:rtl w:val="0"/>
              </w:rPr>
              <w:t xml:space="preserve">Create promotional materials for the event</w:t>
            </w:r>
          </w:p>
        </w:tc>
        <w:tc>
          <w:tcPr/>
          <w:p w:rsidR="00000000" w:rsidDel="00000000" w:rsidP="00000000" w:rsidRDefault="00000000" w:rsidRPr="00000000" w14:paraId="0000002E">
            <w:pPr>
              <w:rPr/>
            </w:pPr>
            <w:r w:rsidDel="00000000" w:rsidR="00000000" w:rsidRPr="00000000">
              <w:rPr>
                <w:rtl w:val="0"/>
              </w:rPr>
              <w:t xml:space="preserve">October 2025</w:t>
            </w:r>
          </w:p>
        </w:tc>
      </w:tr>
      <w:tr>
        <w:trPr>
          <w:cantSplit w:val="0"/>
          <w:tblHeader w:val="0"/>
        </w:trPr>
        <w:tc>
          <w:tcPr/>
          <w:p w:rsidR="00000000" w:rsidDel="00000000" w:rsidP="00000000" w:rsidRDefault="00000000" w:rsidRPr="00000000" w14:paraId="0000002F">
            <w:pPr>
              <w:rPr/>
            </w:pPr>
            <w:r w:rsidDel="00000000" w:rsidR="00000000" w:rsidRPr="00000000">
              <w:rPr>
                <w:rtl w:val="0"/>
              </w:rPr>
              <w:t xml:space="preserve">Start a personal blog or story-sharing page</w:t>
            </w:r>
          </w:p>
        </w:tc>
        <w:tc>
          <w:tcPr/>
          <w:p w:rsidR="00000000" w:rsidDel="00000000" w:rsidP="00000000" w:rsidRDefault="00000000" w:rsidRPr="00000000" w14:paraId="00000030">
            <w:pPr>
              <w:rPr/>
            </w:pPr>
            <w:r w:rsidDel="00000000" w:rsidR="00000000" w:rsidRPr="00000000">
              <w:rPr>
                <w:rtl w:val="0"/>
              </w:rPr>
              <w:t xml:space="preserve">January 2026</w:t>
            </w:r>
          </w:p>
        </w:tc>
      </w:tr>
      <w:tr>
        <w:trPr>
          <w:cantSplit w:val="0"/>
          <w:tblHeader w:val="0"/>
        </w:trPr>
        <w:tc>
          <w:tcPr/>
          <w:p w:rsidR="00000000" w:rsidDel="00000000" w:rsidP="00000000" w:rsidRDefault="00000000" w:rsidRPr="00000000" w14:paraId="00000031">
            <w:pPr>
              <w:rPr/>
            </w:pPr>
            <w:r w:rsidDel="00000000" w:rsidR="00000000" w:rsidRPr="00000000">
              <w:rPr>
                <w:rtl w:val="0"/>
              </w:rPr>
              <w:t xml:space="preserve">Facilitate 3–5 storytelling circles</w:t>
            </w:r>
          </w:p>
        </w:tc>
        <w:tc>
          <w:tcPr/>
          <w:p w:rsidR="00000000" w:rsidDel="00000000" w:rsidP="00000000" w:rsidRDefault="00000000" w:rsidRPr="00000000" w14:paraId="00000032">
            <w:pPr>
              <w:rPr/>
            </w:pPr>
            <w:r w:rsidDel="00000000" w:rsidR="00000000" w:rsidRPr="00000000">
              <w:rPr>
                <w:rtl w:val="0"/>
              </w:rPr>
              <w:t xml:space="preserve">March 2026</w:t>
            </w:r>
          </w:p>
        </w:tc>
      </w:tr>
      <w:tr>
        <w:trPr>
          <w:cantSplit w:val="0"/>
          <w:tblHeader w:val="0"/>
        </w:trPr>
        <w:tc>
          <w:tcPr/>
          <w:p w:rsidR="00000000" w:rsidDel="00000000" w:rsidP="00000000" w:rsidRDefault="00000000" w:rsidRPr="00000000" w14:paraId="00000033">
            <w:pPr>
              <w:rPr/>
            </w:pPr>
            <w:r w:rsidDel="00000000" w:rsidR="00000000" w:rsidRPr="00000000">
              <w:rPr>
                <w:rtl w:val="0"/>
              </w:rPr>
              <w:t xml:space="preserve">Explore opportunities for publishing/zines</w:t>
            </w:r>
          </w:p>
        </w:tc>
        <w:tc>
          <w:tcPr/>
          <w:p w:rsidR="00000000" w:rsidDel="00000000" w:rsidP="00000000" w:rsidRDefault="00000000" w:rsidRPr="00000000" w14:paraId="00000034">
            <w:pPr>
              <w:rPr/>
            </w:pPr>
            <w:r w:rsidDel="00000000" w:rsidR="00000000" w:rsidRPr="00000000">
              <w:rPr>
                <w:rtl w:val="0"/>
              </w:rPr>
              <w:t xml:space="preserve">Summer 2026</w:t>
            </w:r>
          </w:p>
        </w:tc>
      </w:tr>
    </w:tbl>
    <w:p w:rsidR="00000000" w:rsidDel="00000000" w:rsidP="00000000" w:rsidRDefault="00000000" w:rsidRPr="00000000" w14:paraId="00000035">
      <w:pPr>
        <w:pStyle w:val="Heading2"/>
        <w:rPr/>
      </w:pPr>
      <w:r w:rsidDel="00000000" w:rsidR="00000000" w:rsidRPr="00000000">
        <w:rPr>
          <w:rtl w:val="0"/>
        </w:rPr>
      </w:r>
    </w:p>
    <w:tbl>
      <w:tblPr>
        <w:tblStyle w:val="Table3"/>
        <w:tblW w:w="86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58.1344902386118"/>
        <w:gridCol w:w="5781.865509761388"/>
        <w:tblGridChange w:id="0">
          <w:tblGrid>
            <w:gridCol w:w="2858.1344902386118"/>
            <w:gridCol w:w="5781.865509761388"/>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6">
            <w:pPr>
              <w:pStyle w:val="Heading2"/>
              <w:jc w:val="center"/>
              <w:rPr/>
            </w:pPr>
            <w:r w:rsidDel="00000000" w:rsidR="00000000" w:rsidRPr="00000000">
              <w:rPr>
                <w:rtl w:val="0"/>
              </w:rPr>
              <w:t xml:space="preserve">Phase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7">
            <w:pPr>
              <w:pStyle w:val="Heading2"/>
              <w:jc w:val="center"/>
              <w:rPr/>
            </w:pPr>
            <w:r w:rsidDel="00000000" w:rsidR="00000000" w:rsidRPr="00000000">
              <w:rPr>
                <w:rtl w:val="0"/>
              </w:rPr>
              <w:t xml:space="preserve">Milestone</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8">
            <w:pPr>
              <w:pStyle w:val="Heading2"/>
              <w:rPr/>
            </w:pPr>
            <w:r w:rsidDel="00000000" w:rsidR="00000000" w:rsidRPr="00000000">
              <w:rPr>
                <w:rtl w:val="0"/>
              </w:rPr>
              <w:t xml:space="preserve">Initiation Phase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9">
            <w:pPr>
              <w:pStyle w:val="Heading2"/>
              <w:rPr/>
            </w:pPr>
            <w:r w:rsidDel="00000000" w:rsidR="00000000" w:rsidRPr="00000000">
              <w:rPr>
                <w:rtl w:val="0"/>
              </w:rPr>
              <w:t xml:space="preserve">Identify core team members and co-design project vision with youth</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A">
            <w:pPr>
              <w:pStyle w:val="Heading2"/>
              <w:rPr/>
            </w:pPr>
            <w:r w:rsidDel="00000000" w:rsidR="00000000" w:rsidRPr="00000000">
              <w:rPr>
                <w:rtl w:val="0"/>
              </w:rPr>
              <w:t xml:space="preserve">Engagement Phase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B">
            <w:pPr>
              <w:pStyle w:val="Heading2"/>
              <w:rPr/>
            </w:pPr>
            <w:r w:rsidDel="00000000" w:rsidR="00000000" w:rsidRPr="00000000">
              <w:rPr>
                <w:rtl w:val="0"/>
              </w:rPr>
              <w:t xml:space="preserve">Organize the first storytelling night and gather feedback</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C">
            <w:pPr>
              <w:pStyle w:val="Heading2"/>
              <w:rPr/>
            </w:pPr>
            <w:r w:rsidDel="00000000" w:rsidR="00000000" w:rsidRPr="00000000">
              <w:rPr>
                <w:rtl w:val="0"/>
              </w:rPr>
              <w:t xml:space="preserve">Development Phase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D">
            <w:pPr>
              <w:pStyle w:val="Heading2"/>
              <w:rPr/>
            </w:pPr>
            <w:r w:rsidDel="00000000" w:rsidR="00000000" w:rsidRPr="00000000">
              <w:rPr>
                <w:rtl w:val="0"/>
              </w:rPr>
              <w:t xml:space="preserve">Co-create promotional materials and launch a story-sharing platform</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E">
            <w:pPr>
              <w:pStyle w:val="Heading2"/>
              <w:rPr/>
            </w:pPr>
            <w:r w:rsidDel="00000000" w:rsidR="00000000" w:rsidRPr="00000000">
              <w:rPr>
                <w:rtl w:val="0"/>
              </w:rPr>
              <w:t xml:space="preserve">Growth Phase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F">
            <w:pPr>
              <w:pStyle w:val="Heading2"/>
              <w:rPr/>
            </w:pPr>
            <w:r w:rsidDel="00000000" w:rsidR="00000000" w:rsidRPr="00000000">
              <w:rPr>
                <w:rtl w:val="0"/>
              </w:rPr>
              <w:t xml:space="preserve">Facilitate 3–5 storytelling circles and deepen youth participation</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0">
            <w:pPr>
              <w:pStyle w:val="Heading2"/>
              <w:rPr/>
            </w:pPr>
            <w:r w:rsidDel="00000000" w:rsidR="00000000" w:rsidRPr="00000000">
              <w:rPr>
                <w:rtl w:val="0"/>
              </w:rPr>
              <w:t xml:space="preserve">Exploration Phase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1">
            <w:pPr>
              <w:pStyle w:val="Heading2"/>
              <w:rPr/>
            </w:pPr>
            <w:r w:rsidDel="00000000" w:rsidR="00000000" w:rsidRPr="00000000">
              <w:rPr>
                <w:rtl w:val="0"/>
              </w:rPr>
              <w:t xml:space="preserve">Explore opportunities for publishing, collaborations, or creating a zine</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2">
            <w:pPr>
              <w:pStyle w:val="Heading2"/>
              <w:rPr/>
            </w:pPr>
            <w:r w:rsidDel="00000000" w:rsidR="00000000" w:rsidRPr="00000000">
              <w:rPr>
                <w:rtl w:val="0"/>
              </w:rPr>
              <w:t xml:space="preserve">Reflection &amp; Adaptation Phase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3">
            <w:pPr>
              <w:pStyle w:val="Heading2"/>
              <w:rPr/>
            </w:pPr>
            <w:bookmarkStart w:colFirst="0" w:colLast="0" w:name="_heading=h.k3b8tymmkhkp" w:id="0"/>
            <w:bookmarkEnd w:id="0"/>
            <w:r w:rsidDel="00000000" w:rsidR="00000000" w:rsidRPr="00000000">
              <w:rPr>
                <w:rtl w:val="0"/>
              </w:rPr>
              <w:t xml:space="preserve">Gather stories and feedback to inform the next cycle or direction of work</w:t>
            </w:r>
          </w:p>
        </w:tc>
      </w:tr>
    </w:tbl>
    <w:p w:rsidR="00000000" w:rsidDel="00000000" w:rsidP="00000000" w:rsidRDefault="00000000" w:rsidRPr="00000000" w14:paraId="00000044">
      <w:pPr>
        <w:pStyle w:val="Heading2"/>
        <w:rPr/>
      </w:pPr>
      <w:r w:rsidDel="00000000" w:rsidR="00000000" w:rsidRPr="00000000">
        <w:rPr>
          <w:rtl w:val="0"/>
        </w:rPr>
      </w:r>
    </w:p>
    <w:p w:rsidR="00000000" w:rsidDel="00000000" w:rsidP="00000000" w:rsidRDefault="00000000" w:rsidRPr="00000000" w14:paraId="00000045">
      <w:pPr>
        <w:pStyle w:val="Heading2"/>
        <w:rPr/>
      </w:pPr>
      <w:r w:rsidDel="00000000" w:rsidR="00000000" w:rsidRPr="00000000">
        <w:rPr>
          <w:rtl w:val="0"/>
        </w:rPr>
        <w:t xml:space="preserve">6. Support and Resources</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Language Support: Free language cafés and drama groups</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Digital Learning: Youth center laptop access and Canva workshops</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Mentorship: Pairing with an older peer or volunteer in the creative field</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Funding: Mini-grants or materials provided by the youth center</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Visibility: Promotion through the center’s newsletter or Instagram page</w:t>
      </w:r>
    </w:p>
    <w:p w:rsidR="00000000" w:rsidDel="00000000" w:rsidP="00000000" w:rsidRDefault="00000000" w:rsidRPr="00000000" w14:paraId="0000004B">
      <w:pPr>
        <w:pStyle w:val="Heading2"/>
        <w:rPr/>
      </w:pPr>
      <w:r w:rsidDel="00000000" w:rsidR="00000000" w:rsidRPr="00000000">
        <w:rPr>
          <w:rtl w:val="0"/>
        </w:rPr>
        <w:t xml:space="preserve">7. Monitoring and Review</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Bi-monthly check-ins with a youth worker or mentor</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Self-reflection through journaling after each session or event</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Regular peer feedback loops from participants</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Visual progress board to track ideas, sessions held, and feedback collected</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Recognition at youth events to celebrate milestones</w:t>
      </w:r>
    </w:p>
    <w:sectPr>
      <w:pgSz w:h="15840" w:w="12240" w:orient="portrait"/>
      <w:pgMar w:bottom="1440" w:top="1440" w:left="1800" w:right="180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Arianna Vitiello" w:id="0" w:date="2025-06-11T06:35:42Z">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you think we could replace Norwegian with the language of the host country? I haven't yet reviewed the other modules to check for references to Norway, but I believe this would better align the content with our partnership.</w:t>
      </w:r>
    </w:p>
  </w:comment>
  <w:comment w:author="Rita Anson" w:id="1" w:date="2025-06-18T08:03:14Z">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sure thing lets adapt it once you review the other modules</w:t>
      </w:r>
    </w:p>
  </w:comment>
  <w:comment w:author="Arianna Vitiello" w:id="2" w:date="2025-06-11T07:05:31Z">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Given that the project is intended to be open-ended, I'm not sure presenting this type of timeline would be effective.</w:t>
      </w:r>
    </w:p>
  </w:comment>
  <w:comment w:author="Rita Anson" w:id="3" w:date="2025-06-18T08:05:32Z">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Would you please suggest with an idea?for example shifting to a phased or milestone-based timeline that highlights flexible progression rather than rigid deadlines? I have added a draft</w:t>
      </w:r>
    </w:p>
  </w:comment>
  <w:comment w:author="Arianna Vitiello" w:id="4" w:date="2025-06-25T10:58:15Z">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I believe something that indicates the achieved objectives/milestones works better than indicating months. Also because it's probable that not all participants would achieve the same results at the same time, given the same number of months.</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51" w15:done="0"/>
  <w15:commentEx w15:paraId="00000052" w15:paraIdParent="00000051" w15:done="0"/>
  <w15:commentEx w15:paraId="00000053" w15:done="0"/>
  <w15:commentEx w15:paraId="00000054" w15:paraIdParent="00000053" w15:done="0"/>
  <w15:commentEx w15:paraId="00000055" w15:paraIdParent="00000053"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qFormat w:val="1"/>
    <w:rsid w:val="00FC693F"/>
  </w:style>
  <w:style w:type="paragraph" w:styleId="Heading1">
    <w:name w:val="heading 1"/>
    <w:basedOn w:val="Normal"/>
    <w:next w:val="Normal"/>
    <w:link w:val="Heading1Char"/>
    <w:uiPriority w:val="9"/>
    <w:qFormat w:val="1"/>
    <w:rsid w:val="00FC693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FC693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FC693F"/>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rsid w:val="00FC693F"/>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rsid w:val="00FC693F"/>
    <w:pPr>
      <w:keepNext w:val="1"/>
      <w:keepLines w:val="1"/>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rsid w:val="00FC693F"/>
    <w:pPr>
      <w:keepNext w:val="1"/>
      <w:keepLines w:val="1"/>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paragraph" w:styleId="Title">
    <w:name w:val="Title"/>
    <w:basedOn w:val="Normal"/>
    <w:next w:val="Normal"/>
    <w:link w:val="TitleChar"/>
    <w:uiPriority w:val="10"/>
    <w:qFormat w:val="1"/>
    <w:rsid w:val="00FC693F"/>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FC693F"/>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rQOYjylN8HzT/VuOn2Vg84RwoQ==">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2025-05-19T17:36:00Z</dcterms:created>
  <dc:creator>python-docx</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2025-05-19T17:36:34Z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449f572b-11a0-4683-9f2e-c24f1422576d</vt:lpwstr>
  </property>
  <property fmtid="{D5CDD505-2E9C-101B-9397-08002B2CF9AE}" pid="7" name="MSIP_Label_defa4170-0d19-0005-0004-bc88714345d2_ActionId">
    <vt:lpwstr>8742d1e8-7027-451f-9c27-513131393854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